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4"/>
      </w:tblGrid>
      <w:tr w:rsidR="00912D3B" w14:paraId="6F3F2C01" w14:textId="77777777" w:rsidTr="00912D3B">
        <w:trPr>
          <w:trHeight w:val="699"/>
        </w:trPr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C253" w14:textId="475994A1" w:rsidR="00912D3B" w:rsidRDefault="00C46D35">
            <w:pPr>
              <w:pStyle w:val="MMTopic2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color w:val="auto"/>
                <w:sz w:val="36"/>
                <w:szCs w:val="40"/>
              </w:rPr>
            </w:pPr>
            <w:r>
              <w:rPr>
                <w:rFonts w:ascii="Arial" w:hAnsi="Arial" w:cs="Arial"/>
                <w:color w:val="auto"/>
                <w:sz w:val="36"/>
                <w:szCs w:val="40"/>
              </w:rPr>
              <w:softHyphen/>
            </w:r>
            <w:r>
              <w:rPr>
                <w:rFonts w:ascii="Arial" w:hAnsi="Arial" w:cs="Arial"/>
                <w:color w:val="auto"/>
                <w:sz w:val="36"/>
                <w:szCs w:val="40"/>
              </w:rPr>
              <w:softHyphen/>
            </w:r>
            <w:r>
              <w:rPr>
                <w:rFonts w:ascii="Arial" w:hAnsi="Arial" w:cs="Arial"/>
                <w:color w:val="auto"/>
                <w:sz w:val="36"/>
                <w:szCs w:val="40"/>
              </w:rPr>
              <w:softHyphen/>
            </w:r>
            <w:r>
              <w:rPr>
                <w:rFonts w:ascii="Arial" w:hAnsi="Arial" w:cs="Arial"/>
                <w:color w:val="auto"/>
                <w:sz w:val="36"/>
                <w:szCs w:val="40"/>
              </w:rPr>
              <w:softHyphen/>
            </w:r>
            <w:r w:rsidR="00912D3B" w:rsidRPr="003C2085">
              <w:rPr>
                <w:rFonts w:ascii="Arial" w:hAnsi="Arial" w:cs="Arial"/>
                <w:color w:val="auto"/>
                <w:sz w:val="36"/>
                <w:szCs w:val="40"/>
              </w:rPr>
              <w:t>FICHE ACTION</w:t>
            </w:r>
            <w:r w:rsidR="0020566F">
              <w:rPr>
                <w:rFonts w:ascii="Arial" w:hAnsi="Arial" w:cs="Arial"/>
                <w:color w:val="auto"/>
                <w:sz w:val="36"/>
                <w:szCs w:val="40"/>
              </w:rPr>
              <w:t> </w:t>
            </w:r>
          </w:p>
          <w:p w14:paraId="69F0C0C4" w14:textId="650EEE04" w:rsidR="00310D18" w:rsidRPr="0020566F" w:rsidRDefault="0020566F" w:rsidP="0020566F">
            <w:pPr>
              <w:pStyle w:val="MMTopic2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36"/>
                <w:szCs w:val="40"/>
              </w:rPr>
            </w:pPr>
            <w:r>
              <w:rPr>
                <w:rFonts w:ascii="Arial" w:hAnsi="Arial" w:cs="Arial"/>
                <w:b w:val="0"/>
                <w:color w:val="auto"/>
                <w:sz w:val="36"/>
                <w:szCs w:val="40"/>
              </w:rPr>
              <w:t>Le numérique au service des apprentissages relatifs aux différents domaines disciplinaires</w:t>
            </w:r>
          </w:p>
          <w:p w14:paraId="54201E81" w14:textId="0E3B435A" w:rsidR="00912D3B" w:rsidRPr="00310D18" w:rsidRDefault="0020566F" w:rsidP="00310D18">
            <w:pPr>
              <w:pStyle w:val="MMTopic2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color w:val="auto"/>
                <w:sz w:val="24"/>
                <w:szCs w:val="24"/>
              </w:rPr>
              <w:t>(Projet d’école 20</w:t>
            </w:r>
            <w:r w:rsidR="001D5A31">
              <w:rPr>
                <w:rFonts w:ascii="Arial" w:hAnsi="Arial"/>
                <w:b w:val="0"/>
                <w:color w:val="auto"/>
                <w:sz w:val="24"/>
                <w:szCs w:val="24"/>
              </w:rPr>
              <w:t>…</w:t>
            </w:r>
            <w:r>
              <w:rPr>
                <w:rFonts w:ascii="Arial" w:hAnsi="Arial"/>
                <w:b w:val="0"/>
                <w:color w:val="auto"/>
                <w:sz w:val="24"/>
                <w:szCs w:val="24"/>
              </w:rPr>
              <w:t>/20</w:t>
            </w:r>
            <w:r w:rsidR="001D5A31">
              <w:rPr>
                <w:rFonts w:ascii="Arial" w:hAnsi="Arial"/>
                <w:b w:val="0"/>
                <w:color w:val="auto"/>
                <w:sz w:val="24"/>
                <w:szCs w:val="24"/>
              </w:rPr>
              <w:t>…</w:t>
            </w:r>
            <w:r>
              <w:rPr>
                <w:rFonts w:ascii="Arial" w:hAnsi="Arial"/>
                <w:b w:val="0"/>
                <w:color w:val="auto"/>
                <w:sz w:val="24"/>
                <w:szCs w:val="24"/>
              </w:rPr>
              <w:t>)</w:t>
            </w:r>
          </w:p>
        </w:tc>
      </w:tr>
    </w:tbl>
    <w:p w14:paraId="658806D7" w14:textId="77777777" w:rsidR="00912D3B" w:rsidRDefault="00912D3B" w:rsidP="00912D3B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10753"/>
      </w:tblGrid>
      <w:tr w:rsidR="00912D3B" w14:paraId="6BD5E7C0" w14:textId="77777777" w:rsidTr="008C146C">
        <w:trPr>
          <w:trHeight w:val="90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920C" w14:textId="33F1CB9A" w:rsidR="00912D3B" w:rsidRPr="009D4DDF" w:rsidRDefault="009D4DDF" w:rsidP="009D4DD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Équipement informatique actuel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AF4D" w14:textId="3733AB53" w:rsidR="00912D3B" w:rsidRPr="00826AC1" w:rsidRDefault="007A4A9D" w:rsidP="007A4A9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583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C1">
              <w:rPr>
                <w:rFonts w:ascii="Arial" w:hAnsi="Arial" w:cs="Arial"/>
                <w:sz w:val="20"/>
                <w:szCs w:val="20"/>
              </w:rPr>
              <w:t xml:space="preserve">Matériel de moins de 5 ans : </w:t>
            </w:r>
            <w:r w:rsidR="007C1100">
              <w:rPr>
                <w:rFonts w:ascii="Arial" w:hAnsi="Arial" w:cs="Arial"/>
                <w:i/>
                <w:sz w:val="20"/>
                <w:szCs w:val="20"/>
              </w:rPr>
              <w:t>préciser si</w:t>
            </w:r>
            <w:r w:rsidR="00826AC1">
              <w:rPr>
                <w:rFonts w:ascii="Arial" w:hAnsi="Arial" w:cs="Arial"/>
                <w:i/>
                <w:sz w:val="20"/>
                <w:szCs w:val="20"/>
              </w:rPr>
              <w:t xml:space="preserve"> matériel DGEE </w:t>
            </w:r>
            <w:r w:rsidR="007C1100">
              <w:rPr>
                <w:rFonts w:ascii="Arial" w:hAnsi="Arial" w:cs="Arial"/>
                <w:i/>
                <w:sz w:val="20"/>
                <w:szCs w:val="20"/>
              </w:rPr>
              <w:t>ou</w:t>
            </w:r>
            <w:r w:rsidR="00826AC1">
              <w:rPr>
                <w:rFonts w:ascii="Arial" w:hAnsi="Arial" w:cs="Arial"/>
                <w:i/>
                <w:sz w:val="20"/>
                <w:szCs w:val="20"/>
              </w:rPr>
              <w:t xml:space="preserve"> mairie</w:t>
            </w:r>
          </w:p>
        </w:tc>
      </w:tr>
      <w:tr w:rsidR="008C146C" w14:paraId="3C4DCF3C" w14:textId="77777777" w:rsidTr="008C146C">
        <w:trPr>
          <w:trHeight w:val="376"/>
        </w:trPr>
        <w:tc>
          <w:tcPr>
            <w:tcW w:w="1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3533EA" w14:textId="77777777" w:rsidR="008C146C" w:rsidRDefault="008C146C" w:rsidP="008C14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Priorités du projet d’école</w:t>
            </w:r>
          </w:p>
          <w:p w14:paraId="30B574C7" w14:textId="6EF2F03A" w:rsidR="008C146C" w:rsidRPr="008C146C" w:rsidRDefault="008C146C" w:rsidP="008C14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Objectif(s) à définir </w:t>
            </w:r>
          </w:p>
        </w:tc>
      </w:tr>
      <w:tr w:rsidR="00912D3B" w14:paraId="0A8F799C" w14:textId="77777777" w:rsidTr="00815CBA">
        <w:trPr>
          <w:trHeight w:val="176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FB94" w14:textId="578EA01B" w:rsidR="00912D3B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numérique au service des élèves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1AE1" w14:textId="77777777" w:rsidR="00912D3B" w:rsidRDefault="00912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/>
                <w:b/>
                <w:sz w:val="24"/>
                <w:szCs w:val="20"/>
              </w:rPr>
            </w:pPr>
          </w:p>
          <w:p w14:paraId="4ABF19D5" w14:textId="77777777" w:rsidR="00310D18" w:rsidRPr="000F6FF4" w:rsidRDefault="00310D18" w:rsidP="00310D1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04ED008" w14:textId="77777777" w:rsidR="000F6FF4" w:rsidRPr="000F6FF4" w:rsidRDefault="000F6FF4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0566F" w14:paraId="2E5BAB87" w14:textId="77777777" w:rsidTr="00815CBA">
        <w:trPr>
          <w:trHeight w:val="183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5011" w14:textId="3DDB0022" w:rsidR="0020566F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numérique au service de l’équipe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6216" w14:textId="77777777" w:rsidR="0020566F" w:rsidRDefault="0020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/>
                <w:b/>
                <w:sz w:val="24"/>
                <w:szCs w:val="20"/>
              </w:rPr>
            </w:pPr>
          </w:p>
        </w:tc>
      </w:tr>
      <w:tr w:rsidR="00912D3B" w14:paraId="42598F93" w14:textId="77777777" w:rsidTr="00815CBA">
        <w:trPr>
          <w:trHeight w:val="167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0A31E" w14:textId="1729AE06" w:rsidR="00912D3B" w:rsidRDefault="008C1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numérique au service de la communication et l’ouverture aux partenaires de l’école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943B" w14:textId="77777777" w:rsidR="00912D3B" w:rsidRDefault="00912D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6C" w14:paraId="3BD38CDE" w14:textId="77777777" w:rsidTr="008C146C">
        <w:trPr>
          <w:trHeight w:val="502"/>
        </w:trPr>
        <w:tc>
          <w:tcPr>
            <w:tcW w:w="1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DF2D23" w14:textId="103582B1" w:rsidR="008C146C" w:rsidRPr="008C146C" w:rsidRDefault="008C146C" w:rsidP="008C146C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Évaluation du projet d’école 2018-2019 de l’usage du numérique</w:t>
            </w:r>
          </w:p>
        </w:tc>
      </w:tr>
      <w:tr w:rsidR="00912D3B" w14:paraId="050CF3CF" w14:textId="77777777" w:rsidTr="008C146C">
        <w:trPr>
          <w:trHeight w:val="126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3C072" w14:textId="03ED5A1D" w:rsidR="008C146C" w:rsidRPr="008C146C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 point de vue des élèves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A667" w14:textId="6BF9B513" w:rsidR="0057759B" w:rsidRPr="00815CBA" w:rsidRDefault="00826AC1" w:rsidP="00826AC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815CBA">
              <w:rPr>
                <w:rFonts w:ascii="Arial" w:hAnsi="Arial" w:cs="Arial"/>
                <w:color w:val="000000" w:themeColor="text1"/>
              </w:rPr>
              <w:t>Usages pédagogiques des outils numériques dans les apprentissages :</w:t>
            </w:r>
          </w:p>
          <w:p w14:paraId="65A49D40" w14:textId="5D53B387" w:rsidR="00826AC1" w:rsidRPr="00815CBA" w:rsidRDefault="00826AC1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Nombre de classes utilisant les outils numériques dans les apprentissages / NB de classes de l’école</w:t>
            </w:r>
          </w:p>
          <w:p w14:paraId="6F1B2206" w14:textId="77777777" w:rsidR="00826AC1" w:rsidRPr="00815CBA" w:rsidRDefault="00826AC1" w:rsidP="00826AC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794B1748" w14:textId="4E663ADB" w:rsidR="00826AC1" w:rsidRPr="00815CBA" w:rsidRDefault="00826AC1" w:rsidP="00826AC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815CBA">
              <w:rPr>
                <w:rFonts w:ascii="Arial" w:hAnsi="Arial" w:cs="Arial"/>
                <w:color w:val="000000" w:themeColor="text1"/>
              </w:rPr>
              <w:t>Usages des outils numériques au service de la production :</w:t>
            </w:r>
          </w:p>
          <w:p w14:paraId="42ECD034" w14:textId="7EF5342A" w:rsidR="00826AC1" w:rsidRPr="00815CBA" w:rsidRDefault="00826AC1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de classes utilisant les outils numériques au service de la production / NB de classes de l’école</w:t>
            </w:r>
          </w:p>
          <w:p w14:paraId="1FDF365B" w14:textId="77777777" w:rsidR="00826AC1" w:rsidRPr="00815CBA" w:rsidRDefault="00826AC1" w:rsidP="00826AC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4A9ECB6F" w14:textId="10D07796" w:rsidR="00826AC1" w:rsidRPr="00815CBA" w:rsidRDefault="00826AC1" w:rsidP="00826AC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815CBA">
              <w:rPr>
                <w:rFonts w:ascii="Arial" w:hAnsi="Arial" w:cs="Arial"/>
                <w:color w:val="000000" w:themeColor="text1"/>
              </w:rPr>
              <w:t>Pour le cycle 3, obtention du « permis internet » pour les élèves de CM2 :</w:t>
            </w:r>
          </w:p>
          <w:p w14:paraId="7A75DC55" w14:textId="0A28104E" w:rsidR="00826AC1" w:rsidRPr="001D5A31" w:rsidRDefault="00826AC1" w:rsidP="001D5A31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d’élèves du CM2 ayant obtenu le permis internet / NB d’élèves du CM2</w:t>
            </w:r>
          </w:p>
          <w:p w14:paraId="61DE070B" w14:textId="77777777" w:rsidR="001D5A31" w:rsidRPr="00815CBA" w:rsidRDefault="001D5A31" w:rsidP="001D5A3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1DC1254A" w14:textId="77777777" w:rsidR="001D5A31" w:rsidRPr="00815CBA" w:rsidRDefault="001D5A31" w:rsidP="001D5A3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815CBA">
              <w:rPr>
                <w:rFonts w:ascii="Arial" w:hAnsi="Arial" w:cs="Arial"/>
                <w:color w:val="000000" w:themeColor="text1"/>
              </w:rPr>
              <w:t>Usages des outils numériques au service de la différenciation :</w:t>
            </w:r>
          </w:p>
          <w:p w14:paraId="15C037C4" w14:textId="77777777" w:rsidR="001D5A31" w:rsidRPr="00815CBA" w:rsidRDefault="001D5A31" w:rsidP="001D5A31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de classes utilisant les outils numériques au service de la différenciation / NB de classes de l’école</w:t>
            </w:r>
          </w:p>
          <w:p w14:paraId="669AF60C" w14:textId="77777777" w:rsidR="001D5A31" w:rsidRPr="00815CBA" w:rsidRDefault="001D5A31" w:rsidP="00826AC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164589B4" w14:textId="73CD25CF" w:rsidR="001D5A31" w:rsidRDefault="00826AC1" w:rsidP="00826AC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815CBA">
              <w:rPr>
                <w:rFonts w:ascii="Arial" w:hAnsi="Arial" w:cs="Arial"/>
                <w:color w:val="000000" w:themeColor="text1"/>
              </w:rPr>
              <w:t>Élaboration d’un outil de continuité dans le cadre du PEAC au cycle 3</w:t>
            </w:r>
            <w:r w:rsidR="001D5A31">
              <w:rPr>
                <w:rFonts w:ascii="Arial" w:hAnsi="Arial" w:cs="Arial"/>
                <w:color w:val="000000" w:themeColor="text1"/>
              </w:rPr>
              <w:t>, 2 ou 1 ?</w:t>
            </w:r>
            <w:r w:rsidRPr="00815CBA">
              <w:rPr>
                <w:rFonts w:ascii="Arial" w:hAnsi="Arial" w:cs="Arial"/>
                <w:color w:val="000000" w:themeColor="text1"/>
              </w:rPr>
              <w:t> :</w:t>
            </w:r>
            <w:r w:rsidR="001D5A31">
              <w:rPr>
                <w:rFonts w:ascii="Arial" w:hAnsi="Arial" w:cs="Arial"/>
                <w:color w:val="000000" w:themeColor="text1"/>
              </w:rPr>
              <w:t xml:space="preserve"> OUI ou NON. </w:t>
            </w:r>
          </w:p>
          <w:p w14:paraId="49855946" w14:textId="6707188B" w:rsidR="00826AC1" w:rsidRPr="00815CBA" w:rsidRDefault="001D5A31" w:rsidP="001D5A31">
            <w:pPr>
              <w:pStyle w:val="Paragraphedeliste"/>
              <w:spacing w:after="0"/>
              <w:rPr>
                <w:rFonts w:ascii="Arial" w:hAnsi="Arial" w:cs="Arial"/>
                <w:color w:val="000000" w:themeColor="text1"/>
              </w:rPr>
            </w:pPr>
            <w:r w:rsidRPr="001D5A31">
              <w:rPr>
                <w:rFonts w:ascii="Arial" w:hAnsi="Arial" w:cs="Arial"/>
                <w:color w:val="000000" w:themeColor="text1"/>
              </w:rPr>
              <w:t>Si oui, précisez l’indicateur ci-dessous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14:paraId="7DAABEEE" w14:textId="641A2617" w:rsidR="00826AC1" w:rsidRPr="00815CBA" w:rsidRDefault="00826AC1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de classes du cycle 3</w:t>
            </w:r>
            <w:r w:rsidR="001D5A31">
              <w:rPr>
                <w:rFonts w:asciiTheme="minorHAnsi" w:hAnsiTheme="minorHAnsi" w:cstheme="minorHAnsi"/>
                <w:i/>
                <w:u w:val="single"/>
              </w:rPr>
              <w:t>/2 ou 1</w:t>
            </w:r>
            <w:r w:rsidRPr="00815CBA">
              <w:rPr>
                <w:rFonts w:asciiTheme="minorHAnsi" w:hAnsiTheme="minorHAnsi" w:cstheme="minorHAnsi"/>
                <w:i/>
                <w:u w:val="single"/>
              </w:rPr>
              <w:t xml:space="preserve"> ayant un PEAC numérique de l’élève / NB de classes du cycle 3</w:t>
            </w:r>
            <w:r w:rsidR="001D5A31">
              <w:rPr>
                <w:rFonts w:asciiTheme="minorHAnsi" w:hAnsiTheme="minorHAnsi" w:cstheme="minorHAnsi"/>
                <w:i/>
                <w:u w:val="single"/>
              </w:rPr>
              <w:t>/2 ou 1</w:t>
            </w:r>
          </w:p>
          <w:p w14:paraId="3A0FC844" w14:textId="77777777" w:rsidR="00815CBA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</w:p>
          <w:p w14:paraId="1B5ACA3B" w14:textId="096D4FE2" w:rsidR="00826AC1" w:rsidRPr="00815CBA" w:rsidRDefault="00826AC1" w:rsidP="00826AC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12D3B" w14:paraId="5873F05C" w14:textId="77777777" w:rsidTr="008C146C">
        <w:trPr>
          <w:trHeight w:val="126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8936" w14:textId="3EA0FFB2" w:rsidR="00912D3B" w:rsidRPr="008C146C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 point de vue des enseignants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728E" w14:textId="27AECA3F" w:rsidR="00826AC1" w:rsidRPr="00815CBA" w:rsidRDefault="00826AC1" w:rsidP="00310D18">
            <w:pPr>
              <w:spacing w:after="0"/>
              <w:rPr>
                <w:rFonts w:cstheme="minorHAnsi"/>
              </w:rPr>
            </w:pPr>
            <w:r w:rsidRPr="00815CBA">
              <w:rPr>
                <w:rFonts w:cstheme="minorHAnsi"/>
                <w:b/>
                <w:u w:val="single"/>
              </w:rPr>
              <w:t>Engagement effectif aux temps de formation</w:t>
            </w:r>
            <w:r w:rsidRPr="00815CBA">
              <w:rPr>
                <w:rFonts w:cstheme="minorHAnsi"/>
                <w:b/>
              </w:rPr>
              <w:t> :</w:t>
            </w:r>
            <w:r w:rsidR="001D5A31">
              <w:rPr>
                <w:rFonts w:cstheme="minorHAnsi"/>
              </w:rPr>
              <w:t xml:space="preserve"> </w:t>
            </w:r>
            <w:r w:rsidR="001D5A31">
              <w:rPr>
                <w:rFonts w:cstheme="minorHAnsi"/>
                <w:b/>
                <w:highlight w:val="lightGray"/>
              </w:rPr>
              <w:t>MODULE NUMERIQUE</w:t>
            </w:r>
          </w:p>
          <w:p w14:paraId="4767828A" w14:textId="00CC0048" w:rsidR="00826AC1" w:rsidRPr="001D5A31" w:rsidRDefault="00826AC1" w:rsidP="001D5A3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15CBA">
              <w:rPr>
                <w:rFonts w:cstheme="minorHAnsi"/>
              </w:rPr>
              <w:t>Stage</w:t>
            </w:r>
            <w:r w:rsidR="000E031E" w:rsidRPr="00815CBA">
              <w:rPr>
                <w:rFonts w:cstheme="minorHAnsi"/>
              </w:rPr>
              <w:t>s</w:t>
            </w:r>
            <w:r w:rsidRPr="00815CBA">
              <w:rPr>
                <w:rFonts w:cstheme="minorHAnsi"/>
              </w:rPr>
              <w:t xml:space="preserve"> de circonscription :</w:t>
            </w:r>
            <w:r w:rsidR="001D5A31">
              <w:rPr>
                <w:rFonts w:cstheme="minorHAnsi"/>
              </w:rPr>
              <w:t xml:space="preserve"> </w:t>
            </w:r>
            <w:r w:rsidR="000E031E" w:rsidRPr="001D5A31">
              <w:rPr>
                <w:rFonts w:cstheme="minorHAnsi"/>
                <w:i/>
                <w:u w:val="single"/>
              </w:rPr>
              <w:t xml:space="preserve">NB d’enseignants ayant </w:t>
            </w:r>
            <w:r w:rsidR="001D5A31" w:rsidRPr="001D5A31">
              <w:rPr>
                <w:rFonts w:cstheme="minorHAnsi"/>
                <w:i/>
                <w:u w:val="single"/>
              </w:rPr>
              <w:t>participé à un</w:t>
            </w:r>
            <w:r w:rsidR="000E031E" w:rsidRPr="001D5A31">
              <w:rPr>
                <w:rFonts w:cstheme="minorHAnsi"/>
                <w:i/>
                <w:u w:val="single"/>
              </w:rPr>
              <w:t xml:space="preserve"> stage</w:t>
            </w:r>
            <w:r w:rsidR="001D5A31" w:rsidRPr="001D5A31">
              <w:rPr>
                <w:rFonts w:cstheme="minorHAnsi"/>
                <w:i/>
                <w:u w:val="single"/>
              </w:rPr>
              <w:t xml:space="preserve"> </w:t>
            </w:r>
            <w:r w:rsidR="000E031E" w:rsidRPr="001D5A31">
              <w:rPr>
                <w:rFonts w:cstheme="minorHAnsi"/>
                <w:i/>
                <w:u w:val="single"/>
              </w:rPr>
              <w:t>/ NB</w:t>
            </w:r>
            <w:r w:rsidR="001D5A31" w:rsidRPr="001D5A31">
              <w:rPr>
                <w:rFonts w:cstheme="minorHAnsi"/>
                <w:i/>
                <w:u w:val="single"/>
              </w:rPr>
              <w:t xml:space="preserve"> total</w:t>
            </w:r>
            <w:r w:rsidR="000E031E" w:rsidRPr="001D5A31">
              <w:rPr>
                <w:rFonts w:cstheme="minorHAnsi"/>
                <w:i/>
                <w:u w:val="single"/>
              </w:rPr>
              <w:t xml:space="preserve"> d’enseignants</w:t>
            </w:r>
          </w:p>
          <w:p w14:paraId="5C37DEC2" w14:textId="77777777" w:rsidR="000E031E" w:rsidRPr="00815CBA" w:rsidRDefault="000E031E" w:rsidP="000E031E">
            <w:pPr>
              <w:spacing w:after="0"/>
              <w:rPr>
                <w:rFonts w:cstheme="minorHAnsi"/>
                <w:i/>
                <w:u w:val="single"/>
              </w:rPr>
            </w:pPr>
          </w:p>
          <w:p w14:paraId="52ECDEFC" w14:textId="49DA330F" w:rsidR="000E031E" w:rsidRPr="001D5A31" w:rsidRDefault="000E031E" w:rsidP="001D5A3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15CBA">
              <w:rPr>
                <w:rFonts w:cstheme="minorHAnsi"/>
              </w:rPr>
              <w:t>Vendredi vert</w:t>
            </w:r>
            <w:r w:rsidR="001D5A31">
              <w:rPr>
                <w:rFonts w:cstheme="minorHAnsi"/>
              </w:rPr>
              <w:t xml:space="preserve"> </w:t>
            </w:r>
            <w:r w:rsidRPr="00815CBA">
              <w:rPr>
                <w:rFonts w:cstheme="minorHAnsi"/>
              </w:rPr>
              <w:t xml:space="preserve">: </w:t>
            </w:r>
            <w:r w:rsidRPr="001D5A31">
              <w:rPr>
                <w:rFonts w:cstheme="minorHAnsi"/>
                <w:i/>
                <w:u w:val="single"/>
              </w:rPr>
              <w:t xml:space="preserve">NB d’enseignants ayant participé </w:t>
            </w:r>
            <w:r w:rsidR="001D5A31" w:rsidRPr="001D5A31">
              <w:rPr>
                <w:rFonts w:cstheme="minorHAnsi"/>
                <w:i/>
                <w:u w:val="single"/>
              </w:rPr>
              <w:t xml:space="preserve">à la formation </w:t>
            </w:r>
            <w:r w:rsidRPr="001D5A31">
              <w:rPr>
                <w:rFonts w:cstheme="minorHAnsi"/>
                <w:i/>
                <w:u w:val="single"/>
              </w:rPr>
              <w:t xml:space="preserve">/ NB </w:t>
            </w:r>
            <w:r w:rsidR="001D5A31" w:rsidRPr="001D5A31">
              <w:rPr>
                <w:rFonts w:cstheme="minorHAnsi"/>
                <w:i/>
                <w:u w:val="single"/>
              </w:rPr>
              <w:t xml:space="preserve">total </w:t>
            </w:r>
            <w:r w:rsidRPr="001D5A31">
              <w:rPr>
                <w:rFonts w:cstheme="minorHAnsi"/>
                <w:i/>
                <w:u w:val="single"/>
              </w:rPr>
              <w:t>d’enseignants</w:t>
            </w:r>
          </w:p>
          <w:p w14:paraId="2003DBE0" w14:textId="4F96B936" w:rsidR="000E031E" w:rsidRDefault="000E031E" w:rsidP="000E031E">
            <w:pPr>
              <w:spacing w:after="0"/>
              <w:rPr>
                <w:rFonts w:cstheme="minorHAnsi"/>
              </w:rPr>
            </w:pPr>
          </w:p>
          <w:p w14:paraId="57A45D5B" w14:textId="396BD5E0" w:rsidR="001D5A31" w:rsidRPr="001D5A31" w:rsidRDefault="001D5A31" w:rsidP="001D5A3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Conseil des maîtres </w:t>
            </w:r>
            <w:r w:rsidRPr="00815CBA">
              <w:rPr>
                <w:rFonts w:cstheme="minorHAnsi"/>
              </w:rPr>
              <w:t xml:space="preserve">: </w:t>
            </w:r>
            <w:r w:rsidRPr="001D5A31">
              <w:rPr>
                <w:rFonts w:cstheme="minorHAnsi"/>
                <w:i/>
                <w:u w:val="single"/>
              </w:rPr>
              <w:t>NB d’enseignants ayant participé à la formation / NB total d’enseignants</w:t>
            </w:r>
          </w:p>
          <w:p w14:paraId="29AD021A" w14:textId="6D365F82" w:rsidR="001D5A31" w:rsidRDefault="001D5A31" w:rsidP="001D5A31">
            <w:pPr>
              <w:spacing w:after="0"/>
              <w:jc w:val="center"/>
              <w:rPr>
                <w:rFonts w:cstheme="minorHAnsi"/>
                <w:i/>
                <w:u w:val="single"/>
              </w:rPr>
            </w:pPr>
          </w:p>
          <w:p w14:paraId="7BA39C03" w14:textId="466E1F2B" w:rsidR="001D5A31" w:rsidRPr="001D5A31" w:rsidRDefault="001D5A31" w:rsidP="001D5A3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Conseil de cycles</w:t>
            </w:r>
            <w:r w:rsidRPr="00815CBA">
              <w:rPr>
                <w:rFonts w:cstheme="minorHAnsi"/>
              </w:rPr>
              <w:t xml:space="preserve"> : </w:t>
            </w:r>
            <w:r w:rsidRPr="001D5A31">
              <w:rPr>
                <w:rFonts w:cstheme="minorHAnsi"/>
                <w:i/>
                <w:u w:val="single"/>
              </w:rPr>
              <w:t>NB d’enseignants ayant participé à la formation / NB total d’enseignants</w:t>
            </w:r>
          </w:p>
          <w:p w14:paraId="644C372A" w14:textId="77777777" w:rsidR="001D5A31" w:rsidRPr="00815CBA" w:rsidRDefault="001D5A31" w:rsidP="000E031E">
            <w:pPr>
              <w:spacing w:after="0"/>
              <w:rPr>
                <w:rFonts w:cstheme="minorHAnsi"/>
              </w:rPr>
            </w:pPr>
          </w:p>
          <w:p w14:paraId="5441F110" w14:textId="46AD4966" w:rsidR="000E031E" w:rsidRPr="00815CBA" w:rsidRDefault="000E031E" w:rsidP="00815CBA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15CBA">
              <w:rPr>
                <w:rFonts w:cstheme="minorHAnsi"/>
              </w:rPr>
              <w:t xml:space="preserve">C2I2E : </w:t>
            </w:r>
            <w:r w:rsidRPr="00815CBA">
              <w:rPr>
                <w:rFonts w:cstheme="minorHAnsi"/>
                <w:i/>
                <w:u w:val="single"/>
              </w:rPr>
              <w:t>NB d’enseignants titulaires du C2i2e / NB d’enseignants de l’école</w:t>
            </w:r>
          </w:p>
          <w:p w14:paraId="02D15B30" w14:textId="77777777" w:rsidR="000E031E" w:rsidRPr="00815CBA" w:rsidRDefault="000E031E" w:rsidP="000E031E">
            <w:pPr>
              <w:spacing w:after="0"/>
              <w:rPr>
                <w:rFonts w:cstheme="minorHAnsi"/>
              </w:rPr>
            </w:pPr>
          </w:p>
          <w:p w14:paraId="4CF48C5A" w14:textId="77777777" w:rsidR="00E44F3D" w:rsidRPr="00815CBA" w:rsidRDefault="00E44F3D" w:rsidP="000E031E">
            <w:pPr>
              <w:spacing w:after="0"/>
              <w:rPr>
                <w:rFonts w:cstheme="minorHAnsi"/>
                <w:b/>
              </w:rPr>
            </w:pPr>
            <w:r w:rsidRPr="00815CBA">
              <w:rPr>
                <w:rFonts w:cstheme="minorHAnsi"/>
                <w:b/>
                <w:u w:val="single"/>
              </w:rPr>
              <w:lastRenderedPageBreak/>
              <w:t>Accompagnement des enseignants (conception et préparation de contenus d’enseignement et de situations d’apprentissage et mise en œuvre pédagogique / co-interventions)</w:t>
            </w:r>
            <w:r w:rsidRPr="00815CBA">
              <w:rPr>
                <w:rFonts w:cstheme="minorHAnsi"/>
                <w:b/>
              </w:rPr>
              <w:t> : maîtrise des outils numériques et de leur usage au service des apprentissages et au service de l’enseignement :</w:t>
            </w:r>
          </w:p>
          <w:p w14:paraId="47C3D210" w14:textId="77777777" w:rsidR="00E44F3D" w:rsidRPr="00815CBA" w:rsidRDefault="00E44F3D" w:rsidP="000E031E">
            <w:pPr>
              <w:spacing w:after="0"/>
              <w:rPr>
                <w:rFonts w:cstheme="minorHAnsi"/>
              </w:rPr>
            </w:pPr>
          </w:p>
          <w:p w14:paraId="2E7F945B" w14:textId="624F5666" w:rsidR="00E44F3D" w:rsidRPr="00815CBA" w:rsidRDefault="00E44F3D" w:rsidP="00815CBA">
            <w:pPr>
              <w:spacing w:after="0"/>
              <w:jc w:val="center"/>
              <w:rPr>
                <w:rFonts w:cstheme="minorHAnsi"/>
              </w:rPr>
            </w:pPr>
            <w:r w:rsidRPr="00815CBA">
              <w:rPr>
                <w:rFonts w:cstheme="minorHAnsi"/>
                <w:i/>
                <w:u w:val="single"/>
              </w:rPr>
              <w:t>NB d’enseignants accompagnés / NB d’enseignants du cycle 2</w:t>
            </w:r>
          </w:p>
          <w:p w14:paraId="0017C048" w14:textId="77777777" w:rsidR="00E44F3D" w:rsidRPr="00815CBA" w:rsidRDefault="00E44F3D" w:rsidP="00815CBA">
            <w:pPr>
              <w:spacing w:after="0"/>
              <w:jc w:val="center"/>
              <w:rPr>
                <w:rFonts w:cstheme="minorHAnsi"/>
              </w:rPr>
            </w:pPr>
          </w:p>
          <w:p w14:paraId="2A383CF6" w14:textId="51E6FDD5" w:rsidR="00E44F3D" w:rsidRPr="00815CBA" w:rsidRDefault="00E44F3D" w:rsidP="00815CBA">
            <w:pPr>
              <w:spacing w:after="0"/>
              <w:jc w:val="center"/>
              <w:rPr>
                <w:rFonts w:cstheme="minorHAnsi"/>
              </w:rPr>
            </w:pPr>
            <w:r w:rsidRPr="00815CBA">
              <w:rPr>
                <w:rFonts w:cstheme="minorHAnsi"/>
                <w:i/>
                <w:u w:val="single"/>
              </w:rPr>
              <w:t>NB d’enseignants accompagnés / NB d’enseignants du cycle 3</w:t>
            </w:r>
          </w:p>
          <w:p w14:paraId="003DA873" w14:textId="312F568A" w:rsidR="00E44F3D" w:rsidRPr="00815CBA" w:rsidRDefault="00E44F3D" w:rsidP="000E031E">
            <w:pPr>
              <w:spacing w:after="0"/>
              <w:rPr>
                <w:rFonts w:cstheme="minorHAnsi"/>
              </w:rPr>
            </w:pPr>
          </w:p>
        </w:tc>
      </w:tr>
      <w:tr w:rsidR="00912D3B" w14:paraId="0948C683" w14:textId="77777777" w:rsidTr="008C146C">
        <w:trPr>
          <w:trHeight w:val="126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AC5C" w14:textId="36865E94" w:rsidR="00912D3B" w:rsidRPr="008C146C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Du point de vue de la communication et l’ouverture aux partenaires de l’école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A6BB" w14:textId="652DF6AD" w:rsidR="00E44F3D" w:rsidRPr="001D5A31" w:rsidRDefault="00E44F3D" w:rsidP="00815CB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D5A31">
              <w:rPr>
                <w:rFonts w:asciiTheme="minorHAnsi" w:hAnsiTheme="minorHAnsi" w:cstheme="minorHAnsi"/>
              </w:rPr>
              <w:t>Manifestations avec usage des outils numériques dans lesquelles les parents sont associés : « semaine du numérique », « semaine du CP »</w:t>
            </w:r>
          </w:p>
          <w:p w14:paraId="52E9EC75" w14:textId="2038BF51" w:rsidR="00912D3B" w:rsidRPr="001D5A31" w:rsidRDefault="00E44F3D" w:rsidP="00815CB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D5A31">
              <w:rPr>
                <w:rFonts w:asciiTheme="minorHAnsi" w:hAnsiTheme="minorHAnsi" w:cstheme="minorHAnsi"/>
                <w:i/>
                <w:u w:val="single"/>
              </w:rPr>
              <w:t>NB de manifestations avec usage des outils numériques dans lesquelles les parents sont associés / NB de manifestations</w:t>
            </w:r>
          </w:p>
          <w:p w14:paraId="732136B1" w14:textId="77777777" w:rsidR="00912D3B" w:rsidRPr="001D5A31" w:rsidRDefault="00912D3B">
            <w:pPr>
              <w:spacing w:after="0"/>
              <w:rPr>
                <w:rFonts w:asciiTheme="minorHAnsi" w:hAnsiTheme="minorHAnsi" w:cstheme="minorHAnsi"/>
              </w:rPr>
            </w:pPr>
          </w:p>
          <w:p w14:paraId="0ED56C22" w14:textId="7997692B" w:rsidR="00912D3B" w:rsidRPr="001D5A31" w:rsidRDefault="00815CBA" w:rsidP="00815CBA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1D5A31">
              <w:rPr>
                <w:rFonts w:asciiTheme="minorHAnsi" w:hAnsiTheme="minorHAnsi" w:cstheme="minorHAnsi"/>
              </w:rPr>
              <w:t>Participation des parents à une réunion (exemple, café parents) sur la thématique des usages du numérique :</w:t>
            </w:r>
          </w:p>
          <w:p w14:paraId="3A1EA614" w14:textId="494FAA71" w:rsidR="00815CBA" w:rsidRPr="001D5A31" w:rsidRDefault="00815CBA" w:rsidP="00815CBA">
            <w:pPr>
              <w:ind w:left="-16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1D5A31">
              <w:rPr>
                <w:rFonts w:asciiTheme="minorHAnsi" w:hAnsiTheme="minorHAnsi" w:cstheme="minorHAnsi"/>
                <w:i/>
                <w:u w:val="single"/>
              </w:rPr>
              <w:t>NB de parents participant à des réunions / NB de parents d’élèves inscrits</w:t>
            </w:r>
          </w:p>
          <w:p w14:paraId="40AA9A32" w14:textId="77777777" w:rsidR="00815CBA" w:rsidRPr="001D5A31" w:rsidRDefault="00815CBA" w:rsidP="00815CBA">
            <w:pPr>
              <w:spacing w:after="0"/>
              <w:rPr>
                <w:rFonts w:asciiTheme="minorHAnsi" w:hAnsiTheme="minorHAnsi" w:cstheme="minorHAnsi"/>
              </w:rPr>
            </w:pPr>
          </w:p>
          <w:p w14:paraId="67960171" w14:textId="5B7B9D27" w:rsidR="00815CBA" w:rsidRPr="001D5A31" w:rsidRDefault="00815CBA" w:rsidP="00815CBA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1D5A31">
              <w:rPr>
                <w:rFonts w:asciiTheme="minorHAnsi" w:hAnsiTheme="minorHAnsi" w:cstheme="minorHAnsi"/>
              </w:rPr>
              <w:t>Productions multimédias des élèves (articles, exposés…) à destination des parents :</w:t>
            </w:r>
          </w:p>
          <w:p w14:paraId="1C4354C6" w14:textId="77777777" w:rsidR="00815CBA" w:rsidRPr="001D5A31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1D5A31">
              <w:rPr>
                <w:rFonts w:asciiTheme="minorHAnsi" w:hAnsiTheme="minorHAnsi" w:cstheme="minorHAnsi"/>
                <w:i/>
                <w:u w:val="single"/>
              </w:rPr>
              <w:t>NB de productions multimédias de l’école réalisées</w:t>
            </w:r>
            <w:r w:rsidRPr="001D5A31">
              <w:rPr>
                <w:rFonts w:asciiTheme="minorHAnsi" w:hAnsiTheme="minorHAnsi" w:cstheme="minorHAnsi"/>
                <w:i/>
              </w:rPr>
              <w:t xml:space="preserve"> = </w:t>
            </w:r>
          </w:p>
          <w:p w14:paraId="5C3C1D9C" w14:textId="6D4F74DE" w:rsidR="00815CBA" w:rsidRPr="001D5A31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146C" w14:paraId="7E674868" w14:textId="77777777" w:rsidTr="008C146C">
        <w:trPr>
          <w:trHeight w:val="266"/>
        </w:trPr>
        <w:tc>
          <w:tcPr>
            <w:tcW w:w="1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3CED45" w14:textId="38FA9C24" w:rsidR="008C146C" w:rsidRPr="008C146C" w:rsidRDefault="008C146C" w:rsidP="008C14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Perspectives / Objectifs visés par l’équipement</w:t>
            </w:r>
          </w:p>
        </w:tc>
      </w:tr>
      <w:tr w:rsidR="00912D3B" w14:paraId="3F3875CB" w14:textId="77777777" w:rsidTr="008C146C">
        <w:trPr>
          <w:trHeight w:val="77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D267" w14:textId="5028CFCA" w:rsidR="00912D3B" w:rsidRPr="008C146C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numérique au service des élèves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973B" w14:textId="77777777" w:rsidR="00912D3B" w:rsidRDefault="00912D3B" w:rsidP="00310D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6C" w14:paraId="5222A784" w14:textId="77777777" w:rsidTr="008C146C">
        <w:trPr>
          <w:trHeight w:val="77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14B0" w14:textId="583B2FA1" w:rsidR="008C146C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numérique au service des enseignants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A604" w14:textId="77777777" w:rsidR="008C146C" w:rsidRDefault="008C146C" w:rsidP="00310D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6C" w14:paraId="4505B749" w14:textId="77777777" w:rsidTr="008C146C">
        <w:trPr>
          <w:trHeight w:val="77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BAF0" w14:textId="11ABDA9C" w:rsidR="008C146C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 numérique au service de la communication et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l’ouverture aux partenaires de l’école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4A15" w14:textId="77777777" w:rsidR="008C146C" w:rsidRDefault="008C146C" w:rsidP="00310D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6C" w14:paraId="1CD810DC" w14:textId="77777777" w:rsidTr="008C146C">
        <w:trPr>
          <w:trHeight w:val="77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7C2C63" w14:textId="76448CCE" w:rsidR="008C146C" w:rsidRPr="008C146C" w:rsidRDefault="008C1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Financement </w:t>
            </w:r>
            <w:r>
              <w:rPr>
                <w:rFonts w:ascii="Arial" w:hAnsi="Arial" w:cs="Arial"/>
                <w:sz w:val="24"/>
                <w:szCs w:val="24"/>
              </w:rPr>
              <w:t>(besoins en matériel numérique)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BD8F" w14:textId="77777777" w:rsidR="008C146C" w:rsidRDefault="008C146C" w:rsidP="00310D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6C" w14:paraId="6A41A787" w14:textId="77777777" w:rsidTr="008C146C">
        <w:trPr>
          <w:trHeight w:val="77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275C23" w14:textId="7ECA56C4" w:rsidR="008C146C" w:rsidRDefault="008C14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Formation</w:t>
            </w:r>
            <w:r w:rsidR="00EB71FF">
              <w:rPr>
                <w:rFonts w:ascii="Arial" w:hAnsi="Arial" w:cs="Arial"/>
                <w:b/>
                <w:sz w:val="24"/>
                <w:szCs w:val="24"/>
              </w:rPr>
              <w:t xml:space="preserve"> de l’équipe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5042" w14:textId="77777777" w:rsidR="008C146C" w:rsidRDefault="008C146C" w:rsidP="00310D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6C" w14:paraId="1658F2AA" w14:textId="77777777" w:rsidTr="008C146C">
        <w:trPr>
          <w:trHeight w:val="283"/>
        </w:trPr>
        <w:tc>
          <w:tcPr>
            <w:tcW w:w="1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63701" w14:textId="783770BE" w:rsidR="008C146C" w:rsidRPr="008C146C" w:rsidRDefault="008C146C" w:rsidP="008C14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Modalités d’évaluation après financement 20</w:t>
            </w:r>
            <w:r w:rsidR="00301F4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301F46">
              <w:rPr>
                <w:rFonts w:ascii="Arial" w:hAnsi="Arial" w:cs="Arial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32B7C" w14:paraId="151ACA08" w14:textId="77777777" w:rsidTr="008C146C">
        <w:trPr>
          <w:trHeight w:val="77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BE44" w14:textId="217F134E" w:rsidR="00432B7C" w:rsidRDefault="00432B7C" w:rsidP="00432B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 point de vue des élèves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77FC" w14:textId="15E40E5B" w:rsidR="00815CBA" w:rsidRPr="00815CBA" w:rsidRDefault="00815CBA" w:rsidP="00815CB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 xml:space="preserve">Intégration des tablettes numériques dans les apprentissages : </w:t>
            </w:r>
          </w:p>
          <w:p w14:paraId="76FA34B4" w14:textId="77777777" w:rsidR="00432B7C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de classes utilisant les tablettes numériques dans les apprentissages / NB de classes de l’école</w:t>
            </w:r>
          </w:p>
          <w:p w14:paraId="545F3A05" w14:textId="77777777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441B17F" w14:textId="35AA584D" w:rsidR="00815CBA" w:rsidRPr="00815CBA" w:rsidRDefault="00815CBA" w:rsidP="00815CB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>Usages des tablettes numériques au service de la production (outil de continuité numérique (PEAC), référents numériques (méthodologie, tutoriels) :</w:t>
            </w:r>
          </w:p>
          <w:p w14:paraId="0FF4DBFF" w14:textId="77777777" w:rsidR="00815CBA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de classes utilisant les tablettes numériques au service de la production / NB de classes de l’école</w:t>
            </w:r>
          </w:p>
          <w:p w14:paraId="3BBFB047" w14:textId="77777777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40E133" w14:textId="137613DE" w:rsidR="00815CBA" w:rsidRPr="00815CBA" w:rsidRDefault="00815CBA" w:rsidP="00815CB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 xml:space="preserve">Usages des tablettes numériques dans la différenciation pédagogique : </w:t>
            </w:r>
          </w:p>
          <w:p w14:paraId="02E13AFD" w14:textId="77777777" w:rsidR="00815CBA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de classes utilisant les tablettes numériques au service de la différenciation / NB de classes de l’école</w:t>
            </w:r>
          </w:p>
          <w:p w14:paraId="4FA643F3" w14:textId="77777777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24167A9" w14:textId="5D3DF27A" w:rsidR="00815CBA" w:rsidRPr="00815CBA" w:rsidRDefault="00815CBA" w:rsidP="00815CB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 xml:space="preserve">Sensibilisation des élèves aux dangers de l’internet et des réseaux sociaux : </w:t>
            </w:r>
          </w:p>
          <w:p w14:paraId="2C8C1813" w14:textId="77777777" w:rsidR="00815CBA" w:rsidRPr="00815CBA" w:rsidRDefault="00815CBA" w:rsidP="00815CBA">
            <w:pPr>
              <w:pStyle w:val="Paragraphedeliste"/>
              <w:spacing w:after="0" w:line="240" w:lineRule="auto"/>
              <w:jc w:val="both"/>
              <w:rPr>
                <w:rFonts w:cstheme="minorHAnsi"/>
              </w:rPr>
            </w:pPr>
          </w:p>
          <w:p w14:paraId="32329D54" w14:textId="5741D165" w:rsidR="00815CBA" w:rsidRPr="00F97FD1" w:rsidRDefault="00815CBA" w:rsidP="00815CB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highlight w:val="lightGray"/>
              </w:rPr>
            </w:pPr>
            <w:r w:rsidRPr="00F97FD1">
              <w:rPr>
                <w:rFonts w:cstheme="minorHAnsi"/>
                <w:highlight w:val="lightGray"/>
              </w:rPr>
              <w:t>Validation des compétences numériques (CRCN)</w:t>
            </w:r>
            <w:r w:rsidR="00F97FD1">
              <w:rPr>
                <w:rFonts w:cstheme="minorHAnsi"/>
                <w:highlight w:val="lightGray"/>
              </w:rPr>
              <w:t xml:space="preserve"> </w:t>
            </w:r>
          </w:p>
          <w:p w14:paraId="5ACA7EAC" w14:textId="77777777" w:rsidR="00815CBA" w:rsidRPr="00815CBA" w:rsidRDefault="00815CBA" w:rsidP="00815CBA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F97FD1">
              <w:rPr>
                <w:rFonts w:asciiTheme="minorHAnsi" w:hAnsiTheme="minorHAnsi" w:cstheme="minorHAnsi"/>
                <w:i/>
                <w:highlight w:val="lightGray"/>
                <w:u w:val="single"/>
              </w:rPr>
              <w:t>NB d’élèves du cycle 2 maîtrisant les compétences numériques de niveau 1 / NB d’élèves du cycle 2</w:t>
            </w:r>
          </w:p>
          <w:p w14:paraId="256A808D" w14:textId="77777777" w:rsidR="00815CBA" w:rsidRPr="00815CBA" w:rsidRDefault="00815CBA" w:rsidP="00815CB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 xml:space="preserve">Obtention du « permis internet » pour les élèves de CM2 </w:t>
            </w:r>
          </w:p>
          <w:p w14:paraId="121722AF" w14:textId="77777777" w:rsidR="00815CBA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d’élèves du CM2 ayant obtenu le permis internet / NB d’élèves du CM2</w:t>
            </w:r>
          </w:p>
          <w:p w14:paraId="0323F280" w14:textId="15845E02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32B7C" w14:paraId="4D03C622" w14:textId="77777777" w:rsidTr="008C146C">
        <w:trPr>
          <w:trHeight w:val="77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DA82" w14:textId="4F42617F" w:rsidR="00432B7C" w:rsidRDefault="00432B7C" w:rsidP="00432B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 point de vue des enseignants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3A8A" w14:textId="144416F1" w:rsidR="00815CBA" w:rsidRPr="00815CBA" w:rsidRDefault="00815CBA" w:rsidP="00815CB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>Maîtrise des TICE au service des apprentissage et au service de l’enseignant :</w:t>
            </w:r>
          </w:p>
          <w:p w14:paraId="6F54BC10" w14:textId="00E5BBAE" w:rsidR="00815CBA" w:rsidRDefault="00815CBA" w:rsidP="00815CBA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d’enseignants maîtrisant les outils et leur usage au service des apprentissages / NB d’enseignants de l’école</w:t>
            </w:r>
          </w:p>
          <w:p w14:paraId="085DABBA" w14:textId="77777777" w:rsidR="00815CBA" w:rsidRPr="00815CBA" w:rsidRDefault="00815CBA" w:rsidP="00815CBA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</w:p>
          <w:p w14:paraId="7270A259" w14:textId="77777777" w:rsidR="00432B7C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d’enseignants maîtrisant les outils et leur usage au service de l’enseignement / NB d’enseignants de l’école</w:t>
            </w:r>
          </w:p>
          <w:p w14:paraId="394F6E3F" w14:textId="77777777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745345D" w14:textId="3E43DE4C" w:rsidR="00815CBA" w:rsidRPr="00815CBA" w:rsidRDefault="00815CBA" w:rsidP="00815CB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 xml:space="preserve">Engagement effectif aux temps de </w:t>
            </w:r>
            <w:r w:rsidRPr="00815CBA">
              <w:rPr>
                <w:rFonts w:cstheme="minorHAnsi"/>
                <w:b/>
              </w:rPr>
              <w:t>formation dans laquelle les TICE sont intégrés de manière transversale</w:t>
            </w:r>
            <w:r w:rsidRPr="00815CBA">
              <w:rPr>
                <w:rFonts w:cstheme="minorHAnsi"/>
              </w:rPr>
              <w:t> :</w:t>
            </w:r>
          </w:p>
          <w:p w14:paraId="74F6A694" w14:textId="77777777" w:rsidR="00815CBA" w:rsidRPr="00815CBA" w:rsidRDefault="00815CBA" w:rsidP="00815CB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823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>Stage de circonscription :</w:t>
            </w:r>
          </w:p>
          <w:p w14:paraId="356170F4" w14:textId="77777777" w:rsidR="00815CBA" w:rsidRPr="00815CBA" w:rsidRDefault="00815CBA" w:rsidP="00815CBA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d’enseignants ayant participé au stage / NB d’enseignants de l’école</w:t>
            </w:r>
          </w:p>
          <w:p w14:paraId="76371DC6" w14:textId="77777777" w:rsidR="00815CBA" w:rsidRPr="00815CBA" w:rsidRDefault="00815CBA" w:rsidP="00815CB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823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>Vendredis verts :</w:t>
            </w:r>
          </w:p>
          <w:p w14:paraId="3B7E2CAA" w14:textId="77777777" w:rsidR="00815CBA" w:rsidRPr="00815CBA" w:rsidRDefault="00815CBA" w:rsidP="00815CBA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d’enseignants ayant participé aux formations des vendredis verts / NB d’enseignants de l’école</w:t>
            </w:r>
          </w:p>
          <w:p w14:paraId="640A4248" w14:textId="77777777" w:rsidR="00815CBA" w:rsidRPr="00815CBA" w:rsidRDefault="00815CBA" w:rsidP="00815CB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823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 xml:space="preserve">Co-intervention avec l’EATICE de la circonscription : </w:t>
            </w:r>
          </w:p>
          <w:p w14:paraId="789DACE7" w14:textId="77777777" w:rsidR="00815CBA" w:rsidRPr="00815CBA" w:rsidRDefault="00815CBA" w:rsidP="00815CBA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d’enseignants ayant bénéficié de la co-intervention de l’EATICE / NB d’enseignants de l’école</w:t>
            </w:r>
          </w:p>
          <w:p w14:paraId="53FF1792" w14:textId="77777777" w:rsidR="00815CBA" w:rsidRPr="00815CBA" w:rsidRDefault="00815CBA" w:rsidP="00815CB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823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>Formations hors temps scolaire :</w:t>
            </w:r>
          </w:p>
          <w:p w14:paraId="37417807" w14:textId="77777777" w:rsidR="00815CBA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d’enseignants ayant participé aux formations hors temps scolaire / NB d’enseignants de l’école</w:t>
            </w:r>
          </w:p>
          <w:p w14:paraId="026DBC9C" w14:textId="77777777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6E95D3A" w14:textId="7E400F4A" w:rsidR="00815CBA" w:rsidRPr="00815CBA" w:rsidRDefault="00815CBA" w:rsidP="00815CB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>Obtention du C2i2e des enseignants inscrits :</w:t>
            </w:r>
          </w:p>
          <w:p w14:paraId="351F60F1" w14:textId="77777777" w:rsidR="00815CBA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d’enseignants ayant obtenu le C2i2e / NB d’enseignants de l’école</w:t>
            </w:r>
          </w:p>
          <w:p w14:paraId="21A188A4" w14:textId="5DAC46A7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32B7C" w14:paraId="508F4CF4" w14:textId="77777777" w:rsidTr="008C146C">
        <w:trPr>
          <w:trHeight w:val="77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BF74" w14:textId="40A32771" w:rsidR="00432B7C" w:rsidRDefault="00432B7C" w:rsidP="00432B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Du point de vue de la communication et l’ouverture aux partenaires de l’école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F8EF" w14:textId="77777777" w:rsidR="00432B7C" w:rsidRPr="00815CBA" w:rsidRDefault="00815CBA" w:rsidP="00432B7C">
            <w:pPr>
              <w:spacing w:after="0"/>
              <w:rPr>
                <w:rFonts w:cstheme="minorHAnsi"/>
              </w:rPr>
            </w:pPr>
            <w:r w:rsidRPr="00815CBA">
              <w:rPr>
                <w:rFonts w:cstheme="minorHAnsi"/>
              </w:rPr>
              <w:t>Accès aux savoirs et aux productions des élèves au travers d’outils de mutualisation et de journées portes ouvertes :</w:t>
            </w:r>
          </w:p>
          <w:p w14:paraId="061A25C4" w14:textId="77777777" w:rsidR="00815CBA" w:rsidRPr="00815CBA" w:rsidRDefault="00815CBA" w:rsidP="00815CB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hanging="357"/>
              <w:jc w:val="both"/>
              <w:rPr>
                <w:rFonts w:cstheme="minorHAnsi"/>
              </w:rPr>
            </w:pPr>
            <w:r w:rsidRPr="00815CBA">
              <w:rPr>
                <w:rFonts w:cstheme="minorHAnsi"/>
              </w:rPr>
              <w:t xml:space="preserve">La « semaine du numérique </w:t>
            </w:r>
          </w:p>
          <w:p w14:paraId="65AFFDFA" w14:textId="77777777" w:rsidR="00815CBA" w:rsidRPr="00815CBA" w:rsidRDefault="00815CBA" w:rsidP="00815CBA">
            <w:pPr>
              <w:spacing w:after="0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15CBA">
              <w:rPr>
                <w:rFonts w:asciiTheme="minorHAnsi" w:hAnsiTheme="minorHAnsi" w:cstheme="minorHAnsi"/>
                <w:i/>
                <w:u w:val="single"/>
              </w:rPr>
              <w:t>NB de parents participant à la « semaine du numérique » / NB de parents de l’école</w:t>
            </w:r>
          </w:p>
          <w:p w14:paraId="0159FF7C" w14:textId="77777777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09A7535" w14:textId="2BAF5B9A" w:rsidR="00815CBA" w:rsidRPr="00815CBA" w:rsidRDefault="00815CBA" w:rsidP="00815CB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40BD1E5" w14:textId="77777777" w:rsidR="00E24BF8" w:rsidRDefault="00E24BF8"/>
    <w:sectPr w:rsidR="00E24BF8" w:rsidSect="00310D18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F3D2" w14:textId="77777777" w:rsidR="00F37A0B" w:rsidRDefault="00F37A0B" w:rsidP="00310D18">
      <w:pPr>
        <w:spacing w:after="0" w:line="240" w:lineRule="auto"/>
      </w:pPr>
      <w:r>
        <w:separator/>
      </w:r>
    </w:p>
  </w:endnote>
  <w:endnote w:type="continuationSeparator" w:id="0">
    <w:p w14:paraId="6F103DC2" w14:textId="77777777" w:rsidR="00F37A0B" w:rsidRDefault="00F37A0B" w:rsidP="003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8FD0" w14:textId="77777777" w:rsidR="00310D18" w:rsidRDefault="00310D18" w:rsidP="0059086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E91361" w14:textId="77777777" w:rsidR="00310D18" w:rsidRDefault="00310D18" w:rsidP="00310D1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8963" w14:textId="77777777" w:rsidR="00310D18" w:rsidRDefault="00310D18" w:rsidP="0059086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1534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800569C" w14:textId="77777777" w:rsidR="00310D18" w:rsidRDefault="00310D18" w:rsidP="00310D1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75C1" w14:textId="77777777" w:rsidR="00F37A0B" w:rsidRDefault="00F37A0B" w:rsidP="00310D18">
      <w:pPr>
        <w:spacing w:after="0" w:line="240" w:lineRule="auto"/>
      </w:pPr>
      <w:r>
        <w:separator/>
      </w:r>
    </w:p>
  </w:footnote>
  <w:footnote w:type="continuationSeparator" w:id="0">
    <w:p w14:paraId="2B4E570A" w14:textId="77777777" w:rsidR="00F37A0B" w:rsidRDefault="00F37A0B" w:rsidP="0031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77B5"/>
    <w:multiLevelType w:val="hybridMultilevel"/>
    <w:tmpl w:val="FBF0D768"/>
    <w:lvl w:ilvl="0" w:tplc="A3241968">
      <w:start w:val="8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80D80"/>
    <w:multiLevelType w:val="multilevel"/>
    <w:tmpl w:val="630AD94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142" w:firstLine="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0246BF"/>
    <w:multiLevelType w:val="hybridMultilevel"/>
    <w:tmpl w:val="8D3A6E8C"/>
    <w:lvl w:ilvl="0" w:tplc="040C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6EB318A0"/>
    <w:multiLevelType w:val="hybridMultilevel"/>
    <w:tmpl w:val="B77477FA"/>
    <w:lvl w:ilvl="0" w:tplc="28AEF1B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451"/>
    <w:multiLevelType w:val="hybridMultilevel"/>
    <w:tmpl w:val="B2BA2B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B"/>
    <w:rsid w:val="00071046"/>
    <w:rsid w:val="000A32AE"/>
    <w:rsid w:val="000D0F9D"/>
    <w:rsid w:val="000D1883"/>
    <w:rsid w:val="000D2523"/>
    <w:rsid w:val="000E031E"/>
    <w:rsid w:val="000F6FF4"/>
    <w:rsid w:val="001B6391"/>
    <w:rsid w:val="001D5A31"/>
    <w:rsid w:val="0020566F"/>
    <w:rsid w:val="00252AEE"/>
    <w:rsid w:val="002D3823"/>
    <w:rsid w:val="00301F46"/>
    <w:rsid w:val="00310D18"/>
    <w:rsid w:val="00317D3B"/>
    <w:rsid w:val="003C2085"/>
    <w:rsid w:val="00412325"/>
    <w:rsid w:val="00432B7C"/>
    <w:rsid w:val="004577A0"/>
    <w:rsid w:val="0057759B"/>
    <w:rsid w:val="005A6CEA"/>
    <w:rsid w:val="00630091"/>
    <w:rsid w:val="006E4F81"/>
    <w:rsid w:val="006F2574"/>
    <w:rsid w:val="007803CF"/>
    <w:rsid w:val="007A4A9D"/>
    <w:rsid w:val="007A7B2F"/>
    <w:rsid w:val="007C1100"/>
    <w:rsid w:val="00815CBA"/>
    <w:rsid w:val="00826AC1"/>
    <w:rsid w:val="008611A2"/>
    <w:rsid w:val="008B799F"/>
    <w:rsid w:val="008C146C"/>
    <w:rsid w:val="00912D3B"/>
    <w:rsid w:val="009D4DDF"/>
    <w:rsid w:val="00B178A2"/>
    <w:rsid w:val="00C46D35"/>
    <w:rsid w:val="00D15348"/>
    <w:rsid w:val="00DB370B"/>
    <w:rsid w:val="00E24BF8"/>
    <w:rsid w:val="00E44F3D"/>
    <w:rsid w:val="00EB71FF"/>
    <w:rsid w:val="00F139F7"/>
    <w:rsid w:val="00F37A0B"/>
    <w:rsid w:val="00F70203"/>
    <w:rsid w:val="00F746A5"/>
    <w:rsid w:val="00F9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0C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D3B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1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MTopic1">
    <w:name w:val="MM Topic 1"/>
    <w:basedOn w:val="Titre1"/>
    <w:rsid w:val="00912D3B"/>
    <w:pPr>
      <w:numPr>
        <w:numId w:val="1"/>
      </w:numPr>
      <w:tabs>
        <w:tab w:val="num" w:pos="360"/>
      </w:tabs>
    </w:pPr>
  </w:style>
  <w:style w:type="character" w:customStyle="1" w:styleId="MMTopic2Car">
    <w:name w:val="MM Topic 2 Car"/>
    <w:basedOn w:val="Policepardfaut"/>
    <w:link w:val="MMTopic2"/>
    <w:locked/>
    <w:rsid w:val="00912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Titre2"/>
    <w:link w:val="MMTopic2Car"/>
    <w:rsid w:val="00912D3B"/>
    <w:pPr>
      <w:numPr>
        <w:ilvl w:val="1"/>
        <w:numId w:val="1"/>
      </w:numPr>
    </w:pPr>
  </w:style>
  <w:style w:type="paragraph" w:customStyle="1" w:styleId="MMTopic3">
    <w:name w:val="MM Topic 3"/>
    <w:basedOn w:val="Titre3"/>
    <w:rsid w:val="00912D3B"/>
    <w:pPr>
      <w:numPr>
        <w:ilvl w:val="2"/>
        <w:numId w:val="1"/>
      </w:numPr>
      <w:tabs>
        <w:tab w:val="num" w:pos="360"/>
      </w:tabs>
      <w:ind w:left="0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12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12D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3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D18"/>
    <w:rPr>
      <w:rFonts w:ascii="Calibri" w:eastAsia="Calibri" w:hAnsi="Calibri" w:cs="Times New Roman"/>
    </w:rPr>
  </w:style>
  <w:style w:type="character" w:styleId="Numrodepage">
    <w:name w:val="page number"/>
    <w:basedOn w:val="Policepardfaut"/>
    <w:uiPriority w:val="99"/>
    <w:semiHidden/>
    <w:unhideWhenUsed/>
    <w:rsid w:val="00310D18"/>
  </w:style>
  <w:style w:type="paragraph" w:customStyle="1" w:styleId="NormalWeb1">
    <w:name w:val="Normal (Web)1"/>
    <w:basedOn w:val="Normal"/>
    <w:rsid w:val="007A4A9D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2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BD9CB-7692-9F4B-A4B4-B7F5A1C2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Angéla BURKE</dc:creator>
  <cp:lastModifiedBy>Utilisateur Microsoft Office</cp:lastModifiedBy>
  <cp:revision>8</cp:revision>
  <cp:lastPrinted>2016-09-12T20:06:00Z</cp:lastPrinted>
  <dcterms:created xsi:type="dcterms:W3CDTF">2019-04-29T19:47:00Z</dcterms:created>
  <dcterms:modified xsi:type="dcterms:W3CDTF">2020-01-22T07:33:00Z</dcterms:modified>
</cp:coreProperties>
</file>